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CAZ-634-5/NK/2011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Zielona Góra, 12.10.2011 r.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WYBORZE NAJKORZYSTNIEJSZEJ OFERTY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POSTĘPOWANIU O UDZIELENIE ZAMÓWIENIA PUBLICZNEGO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prowadzonym w trybie przetargu nieograniczonego o wartości zamówienia mniejszej </w:t>
      </w:r>
      <w:r>
        <w:rPr>
          <w:rFonts w:ascii="Times New Roman" w:hAnsi="Times New Roman"/>
          <w:sz w:val="24"/>
          <w:szCs w:val="24"/>
        </w:rPr>
        <w:br/>
        <w:t xml:space="preserve">od kwot określonych w przepisach wydanych na podstawie art. 11 ust. 8 ustawy </w:t>
      </w:r>
      <w:r>
        <w:rPr>
          <w:rFonts w:ascii="Times New Roman" w:hAnsi="Times New Roman"/>
          <w:sz w:val="24"/>
          <w:szCs w:val="24"/>
        </w:rPr>
        <w:br/>
        <w:t xml:space="preserve">z dnia 29 stycznia 2004 r. – Prawo zamówień publicznych, na usługę szkolenia </w:t>
      </w:r>
      <w:r>
        <w:rPr>
          <w:rFonts w:ascii="Times New Roman" w:hAnsi="Times New Roman"/>
          <w:sz w:val="24"/>
          <w:szCs w:val="24"/>
        </w:rPr>
        <w:br/>
        <w:t xml:space="preserve">w zakresie przeprowadzenia szkolenia grupowego pn. „Obsługa wózków jezdniowych wraz </w:t>
      </w:r>
      <w:r>
        <w:rPr>
          <w:rFonts w:ascii="Times New Roman" w:hAnsi="Times New Roman"/>
          <w:sz w:val="24"/>
          <w:szCs w:val="24"/>
        </w:rPr>
        <w:br/>
        <w:t xml:space="preserve">z wymianą butli gazowej” dla </w:t>
      </w:r>
      <w:r>
        <w:rPr>
          <w:rFonts w:ascii="Times New Roman" w:hAnsi="Times New Roman"/>
          <w:bCs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osób bezrobotnych i poszukujących pracy.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bCs/>
          <w:sz w:val="24"/>
          <w:szCs w:val="24"/>
        </w:rPr>
        <w:t>Powiatowy Urząd Pracy w Zielonej Górze,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Sienkiewicza 9, 65-443 Zielona Góra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92 ust 2 - ustawy z dnia 29.01.2004 r. Prawo zamówień publicznych (tekst jednolity z 2010 roku Dz. U. Nr 113, poz. 759 z późniejszymi zmianami) - informujemy, że </w:t>
      </w:r>
      <w:r>
        <w:rPr>
          <w:rFonts w:ascii="Times New Roman" w:hAnsi="Times New Roman"/>
          <w:sz w:val="24"/>
          <w:szCs w:val="24"/>
        </w:rPr>
        <w:br/>
        <w:t>w postępowaniu o zamówienie publiczne na usługę szkolenia jw. wybrano najkorzystniejszą ofertę, złożoną przez firmę:.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3FE9" w:rsidRPr="008F11CF" w:rsidRDefault="00ED3FE9" w:rsidP="00ED3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1CF">
        <w:rPr>
          <w:rFonts w:ascii="Times New Roman" w:hAnsi="Times New Roman"/>
          <w:b/>
          <w:sz w:val="24"/>
          <w:szCs w:val="24"/>
        </w:rPr>
        <w:t>„PRIMUS”</w:t>
      </w:r>
    </w:p>
    <w:p w:rsidR="00ED3FE9" w:rsidRPr="008F11CF" w:rsidRDefault="00ED3FE9" w:rsidP="00ED3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1CF">
        <w:rPr>
          <w:rFonts w:ascii="Times New Roman" w:hAnsi="Times New Roman"/>
          <w:b/>
          <w:sz w:val="24"/>
          <w:szCs w:val="24"/>
        </w:rPr>
        <w:t>Krzysztof Krysztofiak</w:t>
      </w:r>
    </w:p>
    <w:p w:rsidR="00ED3FE9" w:rsidRPr="008F11CF" w:rsidRDefault="00ED3FE9" w:rsidP="00ED3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1CF">
        <w:rPr>
          <w:rFonts w:ascii="Times New Roman" w:hAnsi="Times New Roman"/>
          <w:b/>
          <w:sz w:val="24"/>
          <w:szCs w:val="24"/>
        </w:rPr>
        <w:t>Ul. Kopernika 2c/6</w:t>
      </w:r>
    </w:p>
    <w:p w:rsidR="00ED3FE9" w:rsidRPr="008F11CF" w:rsidRDefault="00ED3FE9" w:rsidP="00ED3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F11CF">
        <w:rPr>
          <w:rFonts w:ascii="Times New Roman" w:hAnsi="Times New Roman"/>
          <w:b/>
          <w:sz w:val="24"/>
          <w:szCs w:val="24"/>
        </w:rPr>
        <w:t>64-500 Szamotuły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Uzasadnienie wyboru: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spośród ofert podlegających ocenie uzyskała największą ilość punktów przy zastosowaniu kryteriów oceny opisanych w SIWZ.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Wykonawcy, którzy złożyli oferty:</w:t>
      </w:r>
    </w:p>
    <w:p w:rsidR="00ED3FE9" w:rsidRDefault="00ED3FE9" w:rsidP="00ED3FE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„PRIMUS”</w:t>
      </w:r>
    </w:p>
    <w:p w:rsidR="00ED3FE9" w:rsidRPr="008F11CF" w:rsidRDefault="00ED3FE9" w:rsidP="00ED3FE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1CF">
        <w:rPr>
          <w:rFonts w:ascii="Times New Roman" w:hAnsi="Times New Roman"/>
          <w:sz w:val="24"/>
          <w:szCs w:val="24"/>
        </w:rPr>
        <w:t>Krzysztof Krysztofiak</w:t>
      </w:r>
    </w:p>
    <w:p w:rsidR="00ED3FE9" w:rsidRPr="008F11CF" w:rsidRDefault="00ED3FE9" w:rsidP="00ED3FE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1CF">
        <w:rPr>
          <w:rFonts w:ascii="Times New Roman" w:hAnsi="Times New Roman"/>
          <w:sz w:val="24"/>
          <w:szCs w:val="24"/>
        </w:rPr>
        <w:t>Ul. Kopernika 2c/6</w:t>
      </w:r>
    </w:p>
    <w:p w:rsidR="00ED3FE9" w:rsidRPr="008F11CF" w:rsidRDefault="00ED3FE9" w:rsidP="00ED3FE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1CF">
        <w:rPr>
          <w:rFonts w:ascii="Times New Roman" w:hAnsi="Times New Roman"/>
          <w:sz w:val="24"/>
          <w:szCs w:val="24"/>
        </w:rPr>
        <w:t>64-500 Szamotuły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ED3FE9" w:rsidRDefault="00ED3FE9" w:rsidP="00ED3FE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Zakład Doskonalenia Zawodowego 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Stary Rynek 17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65-958 Zielona Góra</w:t>
      </w: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Oferty podlegające ocenie – streszczenie oceny: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6"/>
        <w:gridCol w:w="3188"/>
        <w:gridCol w:w="1560"/>
        <w:gridCol w:w="1984"/>
        <w:gridCol w:w="1134"/>
      </w:tblGrid>
      <w:tr w:rsidR="00ED3FE9" w:rsidTr="004C0E7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punktów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kryterium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ED3FE9" w:rsidTr="004C0E7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„PRIMUS”</w:t>
            </w:r>
          </w:p>
          <w:p w:rsidR="00ED3FE9" w:rsidRPr="008F11CF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1CF">
              <w:rPr>
                <w:rFonts w:ascii="Times New Roman" w:hAnsi="Times New Roman"/>
                <w:sz w:val="24"/>
                <w:szCs w:val="24"/>
              </w:rPr>
              <w:t>Krzysztof Krysztofiak</w:t>
            </w:r>
          </w:p>
          <w:p w:rsidR="00ED3FE9" w:rsidRPr="008F11CF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1CF">
              <w:rPr>
                <w:rFonts w:ascii="Times New Roman" w:hAnsi="Times New Roman"/>
                <w:sz w:val="24"/>
                <w:szCs w:val="24"/>
              </w:rPr>
              <w:t>Ul. Kopernika 2c/6</w:t>
            </w:r>
          </w:p>
          <w:p w:rsidR="00ED3FE9" w:rsidRPr="008F11CF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CF">
              <w:rPr>
                <w:rFonts w:ascii="Times New Roman" w:hAnsi="Times New Roman"/>
                <w:sz w:val="24"/>
                <w:szCs w:val="24"/>
              </w:rPr>
              <w:t>64-500 Szamotuły</w:t>
            </w: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10 980,00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</w:tr>
      <w:tr w:rsidR="00ED3FE9" w:rsidTr="004C0E7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Zakład Doskonalenia Zawodowego </w:t>
            </w: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Ul. Stary Rynek 17</w:t>
            </w: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65-958 Zielona Góra</w:t>
            </w: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16 700,00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E9" w:rsidRDefault="00ED3FE9" w:rsidP="004C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</w:tr>
    </w:tbl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 również, że z wyłonionym Wykonawcą zostanie zawarta umowa w sprawie zamówienia publicznego w terminie określonym w art. 94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 ustawy Prawo zamówień publicznych (tekst jednolity z 2010 roku Dz. U. Nr 113, poz. 759 z późniejszymi zmianami).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Zielona Góra, dnia 12.10.2011 r.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Sporządziła: N. Kowalonek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Zatwierdził: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 up. STAROSTY ZIELONOGÓRSKIEGO</w:t>
      </w:r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Irena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Radziusz</w:t>
      </w:r>
      <w:proofErr w:type="spellEnd"/>
    </w:p>
    <w:p w:rsidR="00ED3FE9" w:rsidRDefault="00ED3FE9" w:rsidP="00ED3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Dyrektor</w:t>
      </w:r>
    </w:p>
    <w:p w:rsidR="00ED3FE9" w:rsidRDefault="00ED3FE9" w:rsidP="00ED3FE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Powiatowego Urzędu Pracy w Zielonej Górze</w:t>
      </w:r>
    </w:p>
    <w:p w:rsidR="00ED3FE9" w:rsidRDefault="00ED3FE9" w:rsidP="00ED3FE9"/>
    <w:p w:rsidR="007750E5" w:rsidRDefault="007750E5"/>
    <w:sectPr w:rsidR="007750E5" w:rsidSect="0077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97AE7"/>
    <w:multiLevelType w:val="hybridMultilevel"/>
    <w:tmpl w:val="242C2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FE9"/>
    <w:rsid w:val="007750E5"/>
    <w:rsid w:val="00ED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cp:lastPrinted>2011-10-12T12:03:00Z</cp:lastPrinted>
  <dcterms:created xsi:type="dcterms:W3CDTF">2011-10-12T12:00:00Z</dcterms:created>
  <dcterms:modified xsi:type="dcterms:W3CDTF">2011-10-12T12:06:00Z</dcterms:modified>
</cp:coreProperties>
</file>